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33E" w:rsidRDefault="00FA133E"/>
    <w:p w:rsidR="00FA133E" w:rsidRDefault="00FA133E"/>
    <w:p w:rsidR="00FA133E" w:rsidRDefault="00FA133E"/>
    <w:p w:rsidR="00FA133E" w:rsidRPr="00FA133E" w:rsidRDefault="00FA133E" w:rsidP="00FA133E">
      <w:pPr>
        <w:jc w:val="center"/>
        <w:rPr>
          <w:rFonts w:ascii="Arial Black" w:hAnsi="Arial Black"/>
        </w:rPr>
      </w:pPr>
      <w:r w:rsidRPr="00FA133E">
        <w:rPr>
          <w:rFonts w:ascii="Arial Black" w:hAnsi="Arial Black"/>
        </w:rPr>
        <w:t>CASES IN WHICH RAUL LABRADOR (R, IDAHO) REQUESTED RELIEF FOR CRIMINAL IM</w:t>
      </w:r>
      <w:bookmarkStart w:id="0" w:name="_GoBack"/>
      <w:bookmarkEnd w:id="0"/>
      <w:r w:rsidRPr="00FA133E">
        <w:rPr>
          <w:rFonts w:ascii="Arial Black" w:hAnsi="Arial Black"/>
        </w:rPr>
        <w:t>MIGRANTS</w:t>
      </w:r>
    </w:p>
    <w:p w:rsidR="00FA133E" w:rsidRDefault="00FA133E"/>
    <w:p w:rsidR="00FA133E" w:rsidRDefault="00FA133E"/>
    <w:p w:rsidR="00CF0D8E" w:rsidRDefault="00FA133E">
      <w:r>
        <w:rPr>
          <w:noProof/>
        </w:rPr>
        <w:drawing>
          <wp:inline distT="0" distB="0" distL="0" distR="0" wp14:anchorId="496914B0" wp14:editId="6CFA1A6A">
            <wp:extent cx="5943600" cy="16052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05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0D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33E"/>
    <w:rsid w:val="00CF0D8E"/>
    <w:rsid w:val="00FA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1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3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1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3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Susan</cp:lastModifiedBy>
  <cp:revision>1</cp:revision>
  <dcterms:created xsi:type="dcterms:W3CDTF">2014-06-18T17:04:00Z</dcterms:created>
  <dcterms:modified xsi:type="dcterms:W3CDTF">2014-06-18T17:05:00Z</dcterms:modified>
</cp:coreProperties>
</file>